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3DD9A" w14:textId="77777777" w:rsidR="00A7781B" w:rsidRDefault="00A7781B" w:rsidP="00A7781B">
      <w:pPr>
        <w:rPr>
          <w:rFonts w:eastAsia="MS Mincho"/>
        </w:rPr>
      </w:pPr>
      <w:r>
        <w:rPr>
          <w:rFonts w:eastAsia="MS Mincho"/>
          <w:b/>
          <w:bCs/>
        </w:rPr>
        <w:t>Business and Noninstructional Operations</w:t>
      </w:r>
      <w:r>
        <w:rPr>
          <w:rFonts w:eastAsia="MS Mincho"/>
          <w:b/>
          <w:bCs/>
        </w:rPr>
        <w:tab/>
      </w:r>
      <w:r>
        <w:rPr>
          <w:rFonts w:eastAsia="MS Mincho"/>
        </w:rPr>
        <w:t>BP 3514.1</w:t>
      </w:r>
    </w:p>
    <w:p w14:paraId="45591644" w14:textId="77777777" w:rsidR="00A7781B" w:rsidRDefault="00A7781B" w:rsidP="00A7781B">
      <w:pPr>
        <w:rPr>
          <w:rFonts w:eastAsia="MS Mincho"/>
        </w:rPr>
      </w:pPr>
    </w:p>
    <w:p w14:paraId="05B806D3" w14:textId="77777777" w:rsidR="00A7781B" w:rsidRDefault="00A7781B" w:rsidP="00A7781B">
      <w:pPr>
        <w:rPr>
          <w:rFonts w:eastAsia="MS Mincho"/>
          <w:b/>
          <w:bCs/>
        </w:rPr>
      </w:pPr>
      <w:r>
        <w:rPr>
          <w:rFonts w:eastAsia="MS Mincho"/>
          <w:b/>
          <w:bCs/>
        </w:rPr>
        <w:t>HAZARDOUS SUBSTANCES</w:t>
      </w:r>
    </w:p>
    <w:p w14:paraId="60035D86" w14:textId="77777777" w:rsidR="00A7781B" w:rsidRDefault="00A7781B" w:rsidP="00A7781B">
      <w:pPr>
        <w:rPr>
          <w:rFonts w:eastAsia="MS Mincho"/>
        </w:rPr>
      </w:pPr>
    </w:p>
    <w:p w14:paraId="7C27C9CC" w14:textId="57FE73E9" w:rsidR="00A7781B" w:rsidRDefault="00A7781B" w:rsidP="00A7781B">
      <w:pPr>
        <w:rPr>
          <w:rFonts w:eastAsia="MS Mincho"/>
        </w:rPr>
      </w:pPr>
      <w:r>
        <w:rPr>
          <w:rFonts w:eastAsia="MS Mincho"/>
        </w:rPr>
        <w:t xml:space="preserve">The Governing Board recognizes that potentially hazardous substances are used in the daily operations of our schools.  The </w:t>
      </w:r>
      <w:r w:rsidRPr="001D6E11">
        <w:rPr>
          <w:rFonts w:eastAsia="MS Mincho"/>
        </w:rPr>
        <w:t xml:space="preserve">Executive Director </w:t>
      </w:r>
      <w:r>
        <w:rPr>
          <w:rFonts w:eastAsia="MS Mincho"/>
        </w:rPr>
        <w:t>shall ensure these substances are inventoried, used, stored and regularly disposed of in a safe and legal manner.</w:t>
      </w:r>
    </w:p>
    <w:p w14:paraId="1D759B6F" w14:textId="77777777" w:rsidR="00A7781B" w:rsidRDefault="00A7781B" w:rsidP="00A7781B">
      <w:pPr>
        <w:rPr>
          <w:rFonts w:eastAsia="MS Mincho"/>
        </w:rPr>
      </w:pPr>
    </w:p>
    <w:p w14:paraId="43D8C2C5" w14:textId="160F4F3A" w:rsidR="00A7781B" w:rsidRDefault="00A7781B" w:rsidP="00A7781B">
      <w:pPr>
        <w:rPr>
          <w:rFonts w:eastAsia="MS Mincho"/>
        </w:rPr>
      </w:pPr>
      <w:r>
        <w:rPr>
          <w:rFonts w:eastAsia="MS Mincho"/>
        </w:rPr>
        <w:t xml:space="preserve">Insofar as possible, the </w:t>
      </w:r>
      <w:r w:rsidRPr="001D6E11">
        <w:rPr>
          <w:rFonts w:eastAsia="MS Mincho"/>
        </w:rPr>
        <w:t xml:space="preserve">Executive Director </w:t>
      </w:r>
      <w:r>
        <w:rPr>
          <w:rFonts w:eastAsia="MS Mincho"/>
        </w:rPr>
        <w:t>shall minimize the quantities of hazardous substances stored on school property and shall substitute less dangerous materials for hazardous substances.</w:t>
      </w:r>
    </w:p>
    <w:p w14:paraId="6DB4EA69" w14:textId="77777777" w:rsidR="00A7781B" w:rsidRDefault="00A7781B" w:rsidP="00A7781B">
      <w:pPr>
        <w:rPr>
          <w:rFonts w:eastAsia="MS Mincho"/>
        </w:rPr>
      </w:pPr>
    </w:p>
    <w:p w14:paraId="5091BF18" w14:textId="77777777" w:rsidR="00A7781B" w:rsidRDefault="00A7781B" w:rsidP="00A7781B">
      <w:pPr>
        <w:rPr>
          <w:rFonts w:eastAsia="MS Mincho"/>
          <w:b/>
          <w:bCs/>
        </w:rPr>
      </w:pPr>
      <w:r>
        <w:rPr>
          <w:rFonts w:eastAsia="MS Mincho"/>
          <w:b/>
          <w:bCs/>
        </w:rPr>
        <w:t>Hazard Communication Program</w:t>
      </w:r>
    </w:p>
    <w:p w14:paraId="025CECCA" w14:textId="77777777" w:rsidR="00A7781B" w:rsidRDefault="00A7781B" w:rsidP="00A7781B">
      <w:pPr>
        <w:rPr>
          <w:rFonts w:eastAsia="MS Mincho"/>
        </w:rPr>
      </w:pPr>
    </w:p>
    <w:p w14:paraId="41F4B888" w14:textId="645F2A20" w:rsidR="00A7781B" w:rsidRDefault="00A7781B" w:rsidP="00A7781B">
      <w:pPr>
        <w:rPr>
          <w:rFonts w:eastAsia="MS Mincho"/>
        </w:rPr>
      </w:pPr>
      <w:r>
        <w:rPr>
          <w:rFonts w:eastAsia="MS Mincho"/>
        </w:rPr>
        <w:t xml:space="preserve">The </w:t>
      </w:r>
      <w:r w:rsidRPr="001D6E11">
        <w:rPr>
          <w:rFonts w:eastAsia="MS Mincho"/>
        </w:rPr>
        <w:t xml:space="preserve">Executive Director </w:t>
      </w:r>
      <w:r>
        <w:rPr>
          <w:rFonts w:eastAsia="MS Mincho"/>
        </w:rPr>
        <w:t>shall develop, implement and monitor a written hazard communication program in accordance with state law.  As part of this program, he/she shall ensure that employees are fully informed about the properties and potential hazards of substances to which they may be exposed and that material safety data sheets are readily accessible to them.</w:t>
      </w:r>
    </w:p>
    <w:p w14:paraId="64580742" w14:textId="77777777" w:rsidR="00A7781B" w:rsidRDefault="00A7781B" w:rsidP="00A7781B">
      <w:pPr>
        <w:rPr>
          <w:rFonts w:eastAsia="MS Mincho"/>
        </w:rPr>
      </w:pPr>
    </w:p>
    <w:p w14:paraId="201B5542" w14:textId="77777777" w:rsidR="00A7781B" w:rsidRDefault="00A7781B" w:rsidP="00A7781B">
      <w:pPr>
        <w:rPr>
          <w:rFonts w:eastAsia="MS Mincho"/>
        </w:rPr>
      </w:pPr>
      <w:r>
        <w:rPr>
          <w:rFonts w:eastAsia="MS Mincho"/>
        </w:rPr>
        <w:t>Teachers shall instruct students about the importance of proper handling, storage, disposal and protection when using any potentially hazardous substance.</w:t>
      </w:r>
    </w:p>
    <w:p w14:paraId="53A27621" w14:textId="77777777" w:rsidR="00A7781B" w:rsidRDefault="00A7781B" w:rsidP="00A7781B">
      <w:pPr>
        <w:rPr>
          <w:rFonts w:eastAsia="MS Mincho"/>
        </w:rPr>
      </w:pPr>
    </w:p>
    <w:p w14:paraId="1A9AAFD3" w14:textId="77777777" w:rsidR="00A7781B" w:rsidRDefault="00A7781B" w:rsidP="00A7781B">
      <w:pPr>
        <w:rPr>
          <w:rFonts w:eastAsia="MS Mincho"/>
          <w:i/>
          <w:sz w:val="20"/>
        </w:rPr>
      </w:pPr>
      <w:r>
        <w:rPr>
          <w:rFonts w:eastAsia="MS Mincho"/>
          <w:i/>
          <w:sz w:val="20"/>
        </w:rPr>
        <w:t>(cf. 3514 - Environmental Safety)</w:t>
      </w:r>
    </w:p>
    <w:p w14:paraId="3B57F158" w14:textId="77777777" w:rsidR="00A7781B" w:rsidRDefault="00A7781B" w:rsidP="00A7781B">
      <w:pPr>
        <w:rPr>
          <w:rFonts w:eastAsia="MS Mincho"/>
          <w:i/>
          <w:sz w:val="20"/>
        </w:rPr>
      </w:pPr>
      <w:r>
        <w:rPr>
          <w:rFonts w:eastAsia="MS Mincho"/>
          <w:i/>
          <w:sz w:val="20"/>
        </w:rPr>
        <w:t>(cf. 4157/4257/4357 - Employee Safety)</w:t>
      </w:r>
    </w:p>
    <w:p w14:paraId="37D27F95" w14:textId="77777777" w:rsidR="00A7781B" w:rsidRDefault="00A7781B" w:rsidP="00A7781B">
      <w:pPr>
        <w:rPr>
          <w:rFonts w:eastAsia="MS Mincho"/>
          <w:i/>
          <w:sz w:val="20"/>
        </w:rPr>
      </w:pPr>
      <w:r>
        <w:rPr>
          <w:rFonts w:eastAsia="MS Mincho"/>
          <w:i/>
          <w:sz w:val="20"/>
        </w:rPr>
        <w:t>(cf. 5141.22 – Infectious Diseases)</w:t>
      </w:r>
    </w:p>
    <w:p w14:paraId="1089EA4F" w14:textId="77777777" w:rsidR="00A7781B" w:rsidRPr="00A7781B" w:rsidRDefault="00A7781B" w:rsidP="00A7781B">
      <w:pPr>
        <w:rPr>
          <w:rFonts w:eastAsia="MS Mincho"/>
          <w:strike/>
        </w:rPr>
      </w:pPr>
    </w:p>
    <w:p w14:paraId="15EE91B9" w14:textId="77777777" w:rsidR="00A7781B" w:rsidRDefault="00A7781B" w:rsidP="00A7781B">
      <w:pPr>
        <w:jc w:val="left"/>
        <w:rPr>
          <w:rFonts w:eastAsia="MS Mincho"/>
          <w:i/>
          <w:sz w:val="20"/>
        </w:rPr>
      </w:pPr>
      <w:r>
        <w:rPr>
          <w:rFonts w:eastAsia="MS Mincho"/>
          <w:i/>
          <w:sz w:val="20"/>
        </w:rPr>
        <w:t>Legal Reference:</w:t>
      </w:r>
    </w:p>
    <w:p w14:paraId="7C592272" w14:textId="77777777" w:rsidR="00A7781B" w:rsidRDefault="00A7781B" w:rsidP="00A7781B">
      <w:pPr>
        <w:ind w:left="720"/>
        <w:jc w:val="left"/>
        <w:rPr>
          <w:rFonts w:eastAsia="MS Mincho"/>
          <w:i/>
          <w:iCs/>
          <w:sz w:val="20"/>
          <w:u w:val="single"/>
        </w:rPr>
      </w:pPr>
      <w:r>
        <w:rPr>
          <w:rFonts w:eastAsia="MS Mincho"/>
          <w:i/>
          <w:iCs/>
          <w:sz w:val="20"/>
          <w:u w:val="single"/>
        </w:rPr>
        <w:t>EDUCATION CODE</w:t>
      </w:r>
    </w:p>
    <w:p w14:paraId="028B711E" w14:textId="77777777" w:rsidR="00A7781B" w:rsidRDefault="00A7781B" w:rsidP="00A7781B">
      <w:pPr>
        <w:ind w:left="720"/>
        <w:jc w:val="left"/>
        <w:rPr>
          <w:rFonts w:eastAsia="MS Mincho"/>
          <w:i/>
          <w:sz w:val="20"/>
        </w:rPr>
      </w:pPr>
      <w:r>
        <w:rPr>
          <w:rFonts w:eastAsia="MS Mincho"/>
          <w:i/>
          <w:sz w:val="20"/>
        </w:rPr>
        <w:t>49341  Legislative findings</w:t>
      </w:r>
    </w:p>
    <w:p w14:paraId="3A7F4F8F" w14:textId="77777777" w:rsidR="00A7781B" w:rsidRDefault="00A7781B" w:rsidP="00A7781B">
      <w:pPr>
        <w:ind w:left="720"/>
        <w:jc w:val="left"/>
        <w:rPr>
          <w:rFonts w:eastAsia="MS Mincho"/>
          <w:i/>
          <w:sz w:val="20"/>
        </w:rPr>
      </w:pPr>
      <w:r>
        <w:rPr>
          <w:rFonts w:eastAsia="MS Mincho"/>
          <w:i/>
          <w:sz w:val="20"/>
        </w:rPr>
        <w:t>49401.5  Legislative intent; consultation services</w:t>
      </w:r>
    </w:p>
    <w:p w14:paraId="411BFB9D" w14:textId="77777777" w:rsidR="00A7781B" w:rsidRDefault="00A7781B" w:rsidP="00A7781B">
      <w:pPr>
        <w:ind w:left="720"/>
        <w:jc w:val="left"/>
        <w:rPr>
          <w:rFonts w:eastAsia="MS Mincho"/>
          <w:i/>
          <w:sz w:val="20"/>
        </w:rPr>
      </w:pPr>
      <w:r>
        <w:rPr>
          <w:rFonts w:eastAsia="MS Mincho"/>
          <w:i/>
          <w:sz w:val="20"/>
        </w:rPr>
        <w:t>49411 Chemical listing; compounds used in school programs; determination of shelf life; disposal</w:t>
      </w:r>
    </w:p>
    <w:p w14:paraId="69909EA2" w14:textId="77777777" w:rsidR="00A7781B" w:rsidRDefault="00A7781B" w:rsidP="00A7781B">
      <w:pPr>
        <w:ind w:left="720"/>
        <w:jc w:val="left"/>
        <w:rPr>
          <w:rFonts w:eastAsia="MS Mincho"/>
          <w:i/>
          <w:sz w:val="20"/>
          <w:u w:val="single"/>
        </w:rPr>
      </w:pPr>
      <w:r>
        <w:rPr>
          <w:rFonts w:eastAsia="MS Mincho"/>
          <w:i/>
          <w:sz w:val="20"/>
          <w:u w:val="single"/>
        </w:rPr>
        <w:t>FOOD AND AGRICULTURAL CODE</w:t>
      </w:r>
    </w:p>
    <w:p w14:paraId="6C229C91" w14:textId="77777777" w:rsidR="00A7781B" w:rsidRDefault="00A7781B" w:rsidP="00A7781B">
      <w:pPr>
        <w:ind w:left="720"/>
        <w:jc w:val="left"/>
        <w:rPr>
          <w:rFonts w:eastAsia="MS Mincho"/>
          <w:i/>
          <w:sz w:val="20"/>
        </w:rPr>
      </w:pPr>
      <w:r>
        <w:rPr>
          <w:rFonts w:eastAsia="MS Mincho"/>
          <w:i/>
          <w:sz w:val="20"/>
        </w:rPr>
        <w:t>12981  Regulations re pesticides and worker safety</w:t>
      </w:r>
    </w:p>
    <w:p w14:paraId="06DD6037" w14:textId="77777777" w:rsidR="00A7781B" w:rsidRDefault="00A7781B" w:rsidP="00A7781B">
      <w:pPr>
        <w:ind w:left="720"/>
        <w:jc w:val="left"/>
        <w:rPr>
          <w:rFonts w:eastAsia="MS Mincho"/>
          <w:i/>
          <w:iCs/>
          <w:sz w:val="20"/>
          <w:u w:val="single"/>
        </w:rPr>
      </w:pPr>
      <w:r>
        <w:rPr>
          <w:rFonts w:eastAsia="MS Mincho"/>
          <w:i/>
          <w:iCs/>
          <w:sz w:val="20"/>
          <w:u w:val="single"/>
        </w:rPr>
        <w:t>HEALTH AND SAFETY CODE</w:t>
      </w:r>
    </w:p>
    <w:p w14:paraId="75C0C311" w14:textId="77777777" w:rsidR="00A7781B" w:rsidRDefault="00A7781B" w:rsidP="00A7781B">
      <w:pPr>
        <w:ind w:left="720"/>
        <w:jc w:val="left"/>
        <w:rPr>
          <w:rFonts w:eastAsia="MS Mincho"/>
          <w:i/>
          <w:sz w:val="20"/>
        </w:rPr>
      </w:pPr>
      <w:r>
        <w:rPr>
          <w:rFonts w:eastAsia="MS Mincho"/>
          <w:i/>
          <w:sz w:val="20"/>
        </w:rPr>
        <w:t>25163  Transportation of hazardous wastes; registration; exemptions; inspection</w:t>
      </w:r>
    </w:p>
    <w:p w14:paraId="7F086001" w14:textId="77777777" w:rsidR="00A7781B" w:rsidRDefault="00A7781B" w:rsidP="00A7781B">
      <w:pPr>
        <w:ind w:left="720"/>
        <w:jc w:val="left"/>
        <w:rPr>
          <w:rFonts w:eastAsia="MS Mincho"/>
          <w:i/>
          <w:sz w:val="20"/>
        </w:rPr>
      </w:pPr>
      <w:r>
        <w:rPr>
          <w:rFonts w:eastAsia="MS Mincho"/>
          <w:i/>
          <w:sz w:val="20"/>
        </w:rPr>
        <w:t>25500-25520  Hazardous materials release response plans; inventory</w:t>
      </w:r>
    </w:p>
    <w:p w14:paraId="7F57F7E0" w14:textId="77777777" w:rsidR="00A7781B" w:rsidRDefault="00A7781B" w:rsidP="00A7781B">
      <w:pPr>
        <w:ind w:left="720"/>
        <w:jc w:val="left"/>
        <w:rPr>
          <w:rFonts w:eastAsia="MS Mincho"/>
          <w:i/>
          <w:iCs/>
          <w:sz w:val="20"/>
          <w:u w:val="single"/>
        </w:rPr>
      </w:pPr>
      <w:r>
        <w:rPr>
          <w:rFonts w:eastAsia="MS Mincho"/>
          <w:i/>
          <w:iCs/>
          <w:sz w:val="20"/>
          <w:u w:val="single"/>
        </w:rPr>
        <w:t>LABOR CODE</w:t>
      </w:r>
    </w:p>
    <w:p w14:paraId="6CCD53C5" w14:textId="77777777" w:rsidR="00A7781B" w:rsidRDefault="00A7781B" w:rsidP="00A7781B">
      <w:pPr>
        <w:ind w:left="720"/>
        <w:jc w:val="left"/>
        <w:rPr>
          <w:rFonts w:eastAsia="MS Mincho"/>
          <w:i/>
          <w:sz w:val="20"/>
        </w:rPr>
      </w:pPr>
      <w:r>
        <w:rPr>
          <w:rFonts w:eastAsia="MS Mincho"/>
          <w:i/>
          <w:sz w:val="20"/>
        </w:rPr>
        <w:t>6360-6363  Hazardous Substances Information and Training Act</w:t>
      </w:r>
    </w:p>
    <w:p w14:paraId="1C138F1A" w14:textId="77777777" w:rsidR="00A7781B" w:rsidRDefault="00A7781B" w:rsidP="00A7781B">
      <w:pPr>
        <w:ind w:left="720"/>
        <w:jc w:val="left"/>
        <w:rPr>
          <w:rFonts w:eastAsia="MS Mincho"/>
          <w:i/>
          <w:sz w:val="20"/>
          <w:u w:val="single"/>
        </w:rPr>
      </w:pPr>
      <w:r>
        <w:rPr>
          <w:rFonts w:eastAsia="MS Mincho"/>
          <w:i/>
          <w:sz w:val="20"/>
          <w:u w:val="single"/>
        </w:rPr>
        <w:t>CODE OF REGULATIONS, TITLE 8</w:t>
      </w:r>
    </w:p>
    <w:p w14:paraId="35658687" w14:textId="77777777" w:rsidR="00A7781B" w:rsidRDefault="00A7781B" w:rsidP="00A7781B">
      <w:pPr>
        <w:ind w:left="720"/>
        <w:jc w:val="left"/>
        <w:rPr>
          <w:rFonts w:eastAsia="MS Mincho"/>
          <w:i/>
          <w:sz w:val="20"/>
        </w:rPr>
      </w:pPr>
      <w:r>
        <w:rPr>
          <w:rFonts w:eastAsia="MS Mincho"/>
          <w:i/>
          <w:sz w:val="20"/>
        </w:rPr>
        <w:t>5194  Hazard Communication</w:t>
      </w:r>
    </w:p>
    <w:p w14:paraId="12E6B7B9" w14:textId="77777777" w:rsidR="00A7781B" w:rsidRDefault="00A7781B" w:rsidP="00A7781B">
      <w:pPr>
        <w:ind w:left="720"/>
        <w:jc w:val="left"/>
        <w:rPr>
          <w:rFonts w:eastAsia="MS Mincho"/>
          <w:i/>
          <w:sz w:val="20"/>
        </w:rPr>
      </w:pPr>
    </w:p>
    <w:p w14:paraId="3822DD0B" w14:textId="77777777" w:rsidR="00A7781B" w:rsidRDefault="00A7781B" w:rsidP="00A7781B">
      <w:pPr>
        <w:rPr>
          <w:rFonts w:eastAsia="MS Mincho"/>
        </w:rPr>
      </w:pPr>
    </w:p>
    <w:p w14:paraId="6CB3B1A9" w14:textId="77777777" w:rsidR="00A7781B" w:rsidRDefault="00A7781B" w:rsidP="00A7781B">
      <w:pPr>
        <w:rPr>
          <w:rFonts w:eastAsia="MS Mincho"/>
        </w:rPr>
      </w:pPr>
    </w:p>
    <w:p w14:paraId="38367593" w14:textId="77777777" w:rsidR="00A7781B" w:rsidRDefault="00A7781B" w:rsidP="00A7781B">
      <w:pPr>
        <w:rPr>
          <w:rFonts w:eastAsia="MS Mincho"/>
        </w:rPr>
      </w:pPr>
    </w:p>
    <w:p w14:paraId="44426D9A" w14:textId="77777777" w:rsidR="00A7781B" w:rsidRDefault="00A7781B" w:rsidP="00A7781B">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7781B" w14:paraId="3B937E5B" w14:textId="77777777" w:rsidTr="00A7781B">
        <w:tc>
          <w:tcPr>
            <w:tcW w:w="4675" w:type="dxa"/>
          </w:tcPr>
          <w:p w14:paraId="774E9737" w14:textId="77777777" w:rsidR="00A7781B" w:rsidRDefault="00A7781B" w:rsidP="00A7781B">
            <w:pPr>
              <w:rPr>
                <w:rFonts w:eastAsia="MS Mincho"/>
              </w:rPr>
            </w:pPr>
            <w:r>
              <w:rPr>
                <w:rFonts w:eastAsia="MS Mincho"/>
              </w:rPr>
              <w:t>Policy</w:t>
            </w:r>
          </w:p>
          <w:p w14:paraId="4A8DBE0E" w14:textId="71D8E807" w:rsidR="00A7781B" w:rsidRDefault="00A7781B" w:rsidP="00A7781B">
            <w:pPr>
              <w:rPr>
                <w:rFonts w:eastAsia="MS Mincho"/>
              </w:rPr>
            </w:pPr>
            <w:r>
              <w:rPr>
                <w:rFonts w:eastAsia="MS Mincho"/>
              </w:rPr>
              <w:t>adopted:  October 25, 2007</w:t>
            </w:r>
          </w:p>
          <w:p w14:paraId="04CD283C" w14:textId="4C09C3F0" w:rsidR="00A7781B" w:rsidRDefault="00A7781B" w:rsidP="00A7781B">
            <w:pPr>
              <w:rPr>
                <w:rFonts w:eastAsia="MS Mincho"/>
              </w:rPr>
            </w:pPr>
            <w:r>
              <w:rPr>
                <w:rFonts w:eastAsia="MS Mincho"/>
              </w:rPr>
              <w:t>revised:</w:t>
            </w:r>
            <w:r w:rsidR="001D6E11">
              <w:rPr>
                <w:rFonts w:eastAsia="MS Mincho"/>
              </w:rPr>
              <w:t xml:space="preserve">  </w:t>
            </w:r>
            <w:r w:rsidR="007722B7">
              <w:rPr>
                <w:rFonts w:eastAsia="MS Mincho"/>
              </w:rPr>
              <w:t>December 18</w:t>
            </w:r>
            <w:r w:rsidR="001D6E11">
              <w:rPr>
                <w:rFonts w:eastAsia="MS Mincho"/>
              </w:rPr>
              <w:t>, 2023</w:t>
            </w:r>
          </w:p>
        </w:tc>
        <w:tc>
          <w:tcPr>
            <w:tcW w:w="4675" w:type="dxa"/>
          </w:tcPr>
          <w:p w14:paraId="1165F07B" w14:textId="77777777" w:rsidR="00A7781B" w:rsidRPr="001D6E11" w:rsidRDefault="00A7781B" w:rsidP="00A7781B">
            <w:pPr>
              <w:jc w:val="right"/>
              <w:rPr>
                <w:rFonts w:eastAsia="MS Mincho"/>
                <w:b/>
                <w:bCs/>
              </w:rPr>
            </w:pPr>
            <w:r w:rsidRPr="001D6E11">
              <w:rPr>
                <w:rFonts w:eastAsia="MS Mincho"/>
                <w:b/>
                <w:bCs/>
              </w:rPr>
              <w:t>COLLEGE AND CAREER ADVANTAGE</w:t>
            </w:r>
          </w:p>
          <w:p w14:paraId="4D8D2A10" w14:textId="7E06DF6E" w:rsidR="00A7781B" w:rsidRDefault="00A7781B" w:rsidP="00A7781B">
            <w:pPr>
              <w:jc w:val="right"/>
              <w:rPr>
                <w:rFonts w:eastAsia="MS Mincho"/>
              </w:rPr>
            </w:pPr>
            <w:r>
              <w:rPr>
                <w:rFonts w:eastAsia="MS Mincho"/>
              </w:rPr>
              <w:t>San Juan Capistrano, California</w:t>
            </w:r>
          </w:p>
        </w:tc>
      </w:tr>
    </w:tbl>
    <w:p w14:paraId="3709D94D" w14:textId="77777777" w:rsidR="00A7781B" w:rsidRDefault="00A7781B" w:rsidP="00A7781B">
      <w:pPr>
        <w:rPr>
          <w:rFonts w:eastAsia="MS Mincho"/>
        </w:rPr>
      </w:pPr>
    </w:p>
    <w:sectPr w:rsidR="00A77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81B"/>
    <w:rsid w:val="000F231F"/>
    <w:rsid w:val="001D6E11"/>
    <w:rsid w:val="007722B7"/>
    <w:rsid w:val="00A7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27BB"/>
  <w15:chartTrackingRefBased/>
  <w15:docId w15:val="{0D9556E4-7932-4AD4-A054-23941291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81B"/>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0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74923-57EE-4455-838C-123DEF54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284</Words>
  <Characters>1619</Characters>
  <Application>Microsoft Office Word</Application>
  <DocSecurity>0</DocSecurity>
  <Lines>13</Lines>
  <Paragraphs>3</Paragraphs>
  <ScaleCrop>false</ScaleCrop>
  <Company>Capistrano Unified School District</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3</cp:revision>
  <dcterms:created xsi:type="dcterms:W3CDTF">2023-05-26T19:56:00Z</dcterms:created>
  <dcterms:modified xsi:type="dcterms:W3CDTF">2024-01-10T18:33:00Z</dcterms:modified>
</cp:coreProperties>
</file>